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73" w:rsidRPr="00EB0373" w:rsidRDefault="00EB0373" w:rsidP="00EB0373">
      <w:pPr>
        <w:jc w:val="both"/>
        <w:rPr>
          <w:rFonts w:ascii="Times New Roman" w:eastAsia="Times New Roman" w:hAnsi="Times New Roman" w:cs="Times New Roman"/>
          <w:lang w:val="nl-BE"/>
        </w:rPr>
      </w:pPr>
      <w:r w:rsidRPr="00EB0373">
        <w:rPr>
          <w:rFonts w:ascii="Arial" w:eastAsia="Times New Roman" w:hAnsi="Arial" w:cs="Arial"/>
          <w:b/>
          <w:bCs/>
          <w:color w:val="000000"/>
          <w:lang w:val="nl-BE"/>
        </w:rPr>
        <w:t>Carl Van Eyndhoven (1959) </w:t>
      </w:r>
      <w:r w:rsidRPr="00EB0373">
        <w:rPr>
          <w:rFonts w:ascii="Arial" w:eastAsia="Times New Roman" w:hAnsi="Arial" w:cs="Arial"/>
          <w:color w:val="000000"/>
          <w:lang w:val="nl-BE"/>
        </w:rPr>
        <w:t>is hoofd onderzoek Muziek&amp;Drama van LUCA School of Arts. Hij promoveerde in 2012 over de uitvoeringspraktijk van zeventiende-eeuwse beiaardmuziek. Hij laat zich vooral horen in de beiaardwereld als stadsbeiaardier van Tilburg en Mol en via concerten in Frankrijk, Nederland, USA, Japan,.... Van 2000 tot 2012 was hij voorzitter van de Vlaamse Beiaardvereniging. Momenteel is hij voorzitter van CEMPER (Centrum voor het cultureel erfgoed van muziek en podiumkunsten  in Vlaanderen en Brussel) en het Béla Bartók Archief van België. In 2017 nam hij de CD “Django Bells” op i.s.m. het jazz manouche ensemble Minor Sing uit Lyon.</w:t>
      </w:r>
    </w:p>
    <w:p w:rsidR="0013799D" w:rsidRDefault="0013799D">
      <w:bookmarkStart w:id="0" w:name="_GoBack"/>
      <w:bookmarkEnd w:id="0"/>
    </w:p>
    <w:sectPr w:rsidR="0013799D" w:rsidSect="006357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73"/>
    <w:rsid w:val="0013799D"/>
    <w:rsid w:val="006357BB"/>
    <w:rsid w:val="00EB0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A5BB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B03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864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553</Characters>
  <Application>Microsoft Macintosh Word</Application>
  <DocSecurity>0</DocSecurity>
  <Lines>4</Lines>
  <Paragraphs>1</Paragraphs>
  <ScaleCrop>false</ScaleCrop>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Eyndhoven</dc:creator>
  <cp:keywords/>
  <dc:description/>
  <cp:lastModifiedBy>Carl Van Eyndhoven</cp:lastModifiedBy>
  <cp:revision>1</cp:revision>
  <dcterms:created xsi:type="dcterms:W3CDTF">2019-04-29T09:49:00Z</dcterms:created>
  <dcterms:modified xsi:type="dcterms:W3CDTF">2019-04-29T09:50:00Z</dcterms:modified>
</cp:coreProperties>
</file>